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514"/>
        <w:gridCol w:w="2135"/>
      </w:tblGrid>
      <w:tr w:rsidR="00BA758B" w:rsidRPr="00BA758B" w14:paraId="69BA8D35" w14:textId="77777777" w:rsidTr="00BA7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365" w:type="dxa"/>
            <w:gridSpan w:val="4"/>
          </w:tcPr>
          <w:p w14:paraId="5DB3AF22" w14:textId="77777777" w:rsidR="00BA758B" w:rsidRPr="00BA758B" w:rsidRDefault="00BA758B" w:rsidP="00BA758B">
            <w:pPr>
              <w:keepNext/>
              <w:tabs>
                <w:tab w:val="left" w:pos="2977"/>
              </w:tabs>
              <w:spacing w:before="360" w:after="360"/>
              <w:jc w:val="center"/>
              <w:rPr>
                <w:b/>
              </w:rPr>
            </w:pPr>
            <w:bookmarkStart w:id="0" w:name="_Hlk115181253"/>
            <w:r w:rsidRPr="00BA758B">
              <w:rPr>
                <w:b/>
              </w:rPr>
              <w:t>ПРАВИТЕЛЬСТВО КИРОВСКОЙ ОБЛАСТИ</w:t>
            </w:r>
          </w:p>
          <w:p w14:paraId="51529F6A" w14:textId="77777777" w:rsidR="00BA758B" w:rsidRPr="00BA758B" w:rsidRDefault="00BA758B" w:rsidP="00BA758B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 w:rsidRPr="00BA758B">
              <w:rPr>
                <w:b/>
                <w:noProof/>
                <w:sz w:val="32"/>
                <w:szCs w:val="20"/>
              </w:rPr>
              <w:t>ПОСТАНОВЛЕНИЕ</w:t>
            </w:r>
          </w:p>
        </w:tc>
      </w:tr>
      <w:tr w:rsidR="00BA758B" w:rsidRPr="00BA758B" w14:paraId="2DF06FF6" w14:textId="77777777" w:rsidTr="00BA758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34C81314" w14:textId="3DB53AD4" w:rsidR="00BA758B" w:rsidRPr="00BA758B" w:rsidRDefault="00BA758B" w:rsidP="00BA758B">
            <w:pPr>
              <w:tabs>
                <w:tab w:val="left" w:pos="2765"/>
              </w:tabs>
            </w:pPr>
            <w:r>
              <w:t>06.05.2025</w:t>
            </w:r>
          </w:p>
        </w:tc>
        <w:tc>
          <w:tcPr>
            <w:tcW w:w="2731" w:type="dxa"/>
            <w:vAlign w:val="bottom"/>
          </w:tcPr>
          <w:p w14:paraId="7A90C486" w14:textId="77777777" w:rsidR="00BA758B" w:rsidRPr="00BA758B" w:rsidRDefault="00BA758B" w:rsidP="00BA758B">
            <w:pPr>
              <w:jc w:val="center"/>
              <w:rPr>
                <w:position w:val="-6"/>
              </w:rPr>
            </w:pPr>
          </w:p>
        </w:tc>
        <w:tc>
          <w:tcPr>
            <w:tcW w:w="2514" w:type="dxa"/>
            <w:vAlign w:val="bottom"/>
          </w:tcPr>
          <w:p w14:paraId="1ED035DA" w14:textId="77777777" w:rsidR="00BA758B" w:rsidRPr="00BA758B" w:rsidRDefault="00BA758B" w:rsidP="00BA758B">
            <w:pPr>
              <w:jc w:val="right"/>
            </w:pPr>
            <w:r w:rsidRPr="00BA758B">
              <w:rPr>
                <w:position w:val="-6"/>
              </w:rPr>
              <w:t>№</w:t>
            </w:r>
          </w:p>
        </w:tc>
        <w:tc>
          <w:tcPr>
            <w:tcW w:w="2135" w:type="dxa"/>
            <w:tcBorders>
              <w:bottom w:val="single" w:sz="6" w:space="0" w:color="auto"/>
            </w:tcBorders>
            <w:vAlign w:val="bottom"/>
          </w:tcPr>
          <w:p w14:paraId="34AEB8B3" w14:textId="0AFEB47A" w:rsidR="00BA758B" w:rsidRPr="00BA758B" w:rsidRDefault="00BA758B" w:rsidP="00BA758B">
            <w:r>
              <w:t>235-П</w:t>
            </w:r>
          </w:p>
        </w:tc>
      </w:tr>
      <w:tr w:rsidR="00BA758B" w:rsidRPr="00BA758B" w14:paraId="42A95DAF" w14:textId="77777777" w:rsidTr="00BA758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65" w:type="dxa"/>
            <w:gridSpan w:val="4"/>
            <w:vAlign w:val="bottom"/>
          </w:tcPr>
          <w:p w14:paraId="7C040E66" w14:textId="77777777" w:rsidR="00BA758B" w:rsidRPr="00BA758B" w:rsidRDefault="00BA758B" w:rsidP="00BA758B">
            <w:pPr>
              <w:tabs>
                <w:tab w:val="left" w:pos="2765"/>
              </w:tabs>
              <w:spacing w:after="60"/>
              <w:jc w:val="center"/>
            </w:pPr>
            <w:r w:rsidRPr="00BA758B">
              <w:t>г. Киров</w:t>
            </w:r>
          </w:p>
        </w:tc>
      </w:tr>
    </w:tbl>
    <w:bookmarkEnd w:id="0"/>
    <w:p w14:paraId="009FD1D8" w14:textId="5AFA8BC7" w:rsidR="00A351A6" w:rsidRPr="00107E78" w:rsidRDefault="007224F0" w:rsidP="00BA758B">
      <w:pPr>
        <w:widowControl w:val="0"/>
        <w:spacing w:before="480" w:after="480"/>
        <w:jc w:val="center"/>
        <w:rPr>
          <w:b/>
        </w:rPr>
      </w:pPr>
      <w:r>
        <w:rPr>
          <w:b/>
        </w:rPr>
        <w:t>О внесении изменений в постановление Правительства Кировской области от 25.10.2024 № 448-П «</w:t>
      </w:r>
      <w:r w:rsidR="00962E4C" w:rsidRPr="00107E78">
        <w:rPr>
          <w:b/>
        </w:rPr>
        <w:t>О предоставлени</w:t>
      </w:r>
      <w:r w:rsidR="00107E78" w:rsidRPr="00107E78">
        <w:rPr>
          <w:b/>
        </w:rPr>
        <w:t>и</w:t>
      </w:r>
      <w:r w:rsidR="00962E4C" w:rsidRPr="00107E78">
        <w:rPr>
          <w:b/>
        </w:rPr>
        <w:t xml:space="preserve"> </w:t>
      </w:r>
      <w:r w:rsidR="00107E78" w:rsidRPr="00107E78">
        <w:rPr>
          <w:b/>
        </w:rPr>
        <w:t>субсидии</w:t>
      </w:r>
      <w:r w:rsidR="0000365F">
        <w:rPr>
          <w:b/>
        </w:rPr>
        <w:br/>
      </w:r>
      <w:r w:rsidR="00107E78" w:rsidRPr="00107E78">
        <w:rPr>
          <w:b/>
        </w:rPr>
        <w:t>из областного бюджета некоммерческим организациям, реализующим мероприятия, направленные на развитие туристской инфраструктуры</w:t>
      </w:r>
      <w:r>
        <w:rPr>
          <w:b/>
        </w:rPr>
        <w:t>»</w:t>
      </w:r>
    </w:p>
    <w:p w14:paraId="55F6694C" w14:textId="221DE17D" w:rsidR="0028260D" w:rsidRDefault="0028260D" w:rsidP="003E7A27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 xml:space="preserve">Правительство Кировской области </w:t>
      </w:r>
      <w:r w:rsidRPr="0028260D">
        <w:t>ПОСТАНОВЛЯЕТ</w:t>
      </w:r>
      <w:r>
        <w:rPr>
          <w:rFonts w:eastAsiaTheme="minorHAnsi"/>
          <w:lang w:eastAsia="en-US"/>
          <w14:ligatures w14:val="standardContextual"/>
        </w:rPr>
        <w:t>:</w:t>
      </w:r>
    </w:p>
    <w:p w14:paraId="0B6498C6" w14:textId="574BB404" w:rsidR="007224F0" w:rsidRPr="007224F0" w:rsidRDefault="007224F0" w:rsidP="003E7A27">
      <w:pPr>
        <w:autoSpaceDE w:val="0"/>
        <w:autoSpaceDN w:val="0"/>
        <w:adjustRightInd w:val="0"/>
        <w:spacing w:line="400" w:lineRule="exact"/>
        <w:ind w:firstLine="709"/>
        <w:jc w:val="both"/>
      </w:pPr>
      <w:r w:rsidRPr="007224F0">
        <w:t xml:space="preserve">1. Внести в </w:t>
      </w:r>
      <w:r w:rsidR="00AB6281">
        <w:t>постановление Правительства</w:t>
      </w:r>
      <w:r w:rsidRPr="007224F0">
        <w:t xml:space="preserve"> Кировской области</w:t>
      </w:r>
      <w:r w:rsidR="00AB6281">
        <w:br/>
      </w:r>
      <w:r w:rsidRPr="007224F0">
        <w:t xml:space="preserve">от </w:t>
      </w:r>
      <w:r w:rsidR="00AB6281">
        <w:t>25</w:t>
      </w:r>
      <w:r w:rsidRPr="007224F0">
        <w:t>.</w:t>
      </w:r>
      <w:r w:rsidR="00AB6281">
        <w:t>10</w:t>
      </w:r>
      <w:r w:rsidRPr="007224F0">
        <w:t xml:space="preserve">.2024 № </w:t>
      </w:r>
      <w:r w:rsidR="00AB6281">
        <w:t>448-П</w:t>
      </w:r>
      <w:r w:rsidRPr="007224F0">
        <w:t xml:space="preserve"> «</w:t>
      </w:r>
      <w:r w:rsidR="00AB6281" w:rsidRPr="00AB6281">
        <w:t>О предоставлении субсидии из областного бюджета некоммерческим организациям, реализующим мероприятия, направленные на развитие туристской инфраструктуры</w:t>
      </w:r>
      <w:r w:rsidRPr="007224F0">
        <w:t>» следующие изменения:</w:t>
      </w:r>
    </w:p>
    <w:p w14:paraId="096628F5" w14:textId="3B9EFE07" w:rsidR="00586E2E" w:rsidRDefault="004F160A" w:rsidP="003E7A27">
      <w:pPr>
        <w:widowControl w:val="0"/>
        <w:spacing w:line="400" w:lineRule="exact"/>
        <w:ind w:firstLine="709"/>
        <w:jc w:val="both"/>
      </w:pPr>
      <w:bookmarkStart w:id="1" w:name="_Hlk138324441"/>
      <w:r>
        <w:t>1.1. </w:t>
      </w:r>
      <w:r w:rsidR="003E7A27">
        <w:t>Утвердить изменения в</w:t>
      </w:r>
      <w:r w:rsidR="00586E2E">
        <w:t xml:space="preserve"> </w:t>
      </w:r>
      <w:r w:rsidR="00586E2E" w:rsidRPr="00962E4C">
        <w:t>Поряд</w:t>
      </w:r>
      <w:r w:rsidR="003E7A27">
        <w:t>ке</w:t>
      </w:r>
      <w:r w:rsidR="00586E2E" w:rsidRPr="00962E4C">
        <w:t xml:space="preserve"> предоставления субсидии из областного бюджета </w:t>
      </w:r>
      <w:r w:rsidR="00586E2E">
        <w:t>некоммерческим организациям, реализующим мероприятия, направленные на развитие туристской инфраструктуры, утвержденн</w:t>
      </w:r>
      <w:r w:rsidR="0005026D">
        <w:t>о</w:t>
      </w:r>
      <w:r w:rsidR="003862F3">
        <w:t>м</w:t>
      </w:r>
      <w:r w:rsidR="00586E2E">
        <w:t xml:space="preserve"> вышеуказанным постановлением, </w:t>
      </w:r>
      <w:r w:rsidR="003E7A27">
        <w:t>согласно приложению.</w:t>
      </w:r>
    </w:p>
    <w:bookmarkEnd w:id="1"/>
    <w:p w14:paraId="62188F37" w14:textId="6BB18AE1" w:rsidR="004F160A" w:rsidRPr="004F160A" w:rsidRDefault="004F160A" w:rsidP="003E7A27">
      <w:pPr>
        <w:autoSpaceDE w:val="0"/>
        <w:autoSpaceDN w:val="0"/>
        <w:adjustRightInd w:val="0"/>
        <w:spacing w:line="400" w:lineRule="exact"/>
        <w:ind w:firstLine="709"/>
        <w:jc w:val="both"/>
      </w:pPr>
      <w:r w:rsidRPr="000032FD">
        <w:t>1</w:t>
      </w:r>
      <w:r>
        <w:t>.2</w:t>
      </w:r>
      <w:r w:rsidRPr="000032FD">
        <w:t>.</w:t>
      </w:r>
      <w:r>
        <w:t xml:space="preserve"> Пункт 4 </w:t>
      </w:r>
      <w:r w:rsidRPr="004F160A">
        <w:t>изложить в следующей редакции:</w:t>
      </w:r>
    </w:p>
    <w:p w14:paraId="633B0D97" w14:textId="04A1EC83" w:rsidR="004F160A" w:rsidRDefault="004F160A" w:rsidP="003E7A27">
      <w:pPr>
        <w:widowControl w:val="0"/>
        <w:spacing w:line="400" w:lineRule="exact"/>
        <w:ind w:firstLine="709"/>
        <w:jc w:val="both"/>
      </w:pPr>
      <w:r w:rsidRPr="004F160A">
        <w:t>«</w:t>
      </w:r>
      <w:r w:rsidR="00586E2E">
        <w:t>4. </w:t>
      </w:r>
      <w:r w:rsidRPr="004F160A">
        <w:t xml:space="preserve">Контроль за выполнением </w:t>
      </w:r>
      <w:r>
        <w:t>постановления</w:t>
      </w:r>
      <w:r w:rsidRPr="004F160A">
        <w:t xml:space="preserve"> возложить на </w:t>
      </w:r>
      <w:r w:rsidRPr="004F160A">
        <w:rPr>
          <w:szCs w:val="20"/>
        </w:rPr>
        <w:t>первого заместителя Председателя Правительства Кировской области Жердева А.А.».</w:t>
      </w:r>
    </w:p>
    <w:p w14:paraId="40FC54A6" w14:textId="479ABB99" w:rsidR="00A351A6" w:rsidRPr="00DF45DC" w:rsidRDefault="004F160A" w:rsidP="0000365F">
      <w:pPr>
        <w:pStyle w:val="a7"/>
        <w:autoSpaceDE w:val="0"/>
        <w:autoSpaceDN w:val="0"/>
        <w:adjustRightInd w:val="0"/>
        <w:spacing w:line="400" w:lineRule="exact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51A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A351A6" w:rsidRPr="00DF45DC">
        <w:rPr>
          <w:sz w:val="28"/>
          <w:szCs w:val="28"/>
        </w:rPr>
        <w:t>Настоящее постановление вступает в силу с</w:t>
      </w:r>
      <w:r w:rsidR="00A351A6">
        <w:rPr>
          <w:sz w:val="28"/>
          <w:szCs w:val="28"/>
        </w:rPr>
        <w:t xml:space="preserve">о дня </w:t>
      </w:r>
      <w:r w:rsidR="00A351A6" w:rsidRPr="00DF45DC">
        <w:rPr>
          <w:sz w:val="28"/>
          <w:szCs w:val="28"/>
        </w:rPr>
        <w:t>его официального опубликования.</w:t>
      </w:r>
    </w:p>
    <w:p w14:paraId="743C67F4" w14:textId="77777777" w:rsidR="00BA758B" w:rsidRPr="00C92D8F" w:rsidRDefault="00BA758B" w:rsidP="00BA758B">
      <w:pPr>
        <w:spacing w:before="720"/>
        <w:jc w:val="both"/>
        <w:rPr>
          <w:szCs w:val="20"/>
        </w:rPr>
      </w:pPr>
      <w:bookmarkStart w:id="2" w:name="_Hlk152929922"/>
      <w:proofErr w:type="spellStart"/>
      <w:r w:rsidRPr="00C92D8F">
        <w:rPr>
          <w:szCs w:val="20"/>
        </w:rPr>
        <w:t>И.о</w:t>
      </w:r>
      <w:proofErr w:type="spellEnd"/>
      <w:r w:rsidRPr="00C92D8F">
        <w:rPr>
          <w:szCs w:val="20"/>
        </w:rPr>
        <w:t>. Председателя Правительства</w:t>
      </w:r>
    </w:p>
    <w:p w14:paraId="5334A7D9" w14:textId="2FBE1312" w:rsidR="00A351A6" w:rsidRPr="00BA758B" w:rsidRDefault="00BA758B" w:rsidP="00BA758B">
      <w:pPr>
        <w:jc w:val="both"/>
        <w:rPr>
          <w:szCs w:val="20"/>
        </w:rPr>
      </w:pPr>
      <w:r w:rsidRPr="00C92D8F">
        <w:rPr>
          <w:szCs w:val="20"/>
        </w:rPr>
        <w:t xml:space="preserve">Кировской области    </w:t>
      </w:r>
      <w:bookmarkStart w:id="3" w:name="_Hlk185423493"/>
      <w:r>
        <w:rPr>
          <w:szCs w:val="20"/>
        </w:rPr>
        <w:t>Д.А. Курдюмов</w:t>
      </w:r>
      <w:bookmarkStart w:id="4" w:name="_GoBack"/>
      <w:bookmarkEnd w:id="2"/>
      <w:bookmarkEnd w:id="3"/>
      <w:bookmarkEnd w:id="4"/>
    </w:p>
    <w:sectPr w:rsidR="00A351A6" w:rsidRPr="00BA758B" w:rsidSect="00BA758B">
      <w:headerReference w:type="even" r:id="rId6"/>
      <w:headerReference w:type="default" r:id="rId7"/>
      <w:headerReference w:type="first" r:id="rId8"/>
      <w:pgSz w:w="11906" w:h="16838"/>
      <w:pgMar w:top="1134" w:right="851" w:bottom="1134" w:left="1701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AC858" w14:textId="77777777" w:rsidR="00CA3CAD" w:rsidRDefault="00CA3CAD">
      <w:r>
        <w:separator/>
      </w:r>
    </w:p>
  </w:endnote>
  <w:endnote w:type="continuationSeparator" w:id="0">
    <w:p w14:paraId="1E1960EA" w14:textId="77777777" w:rsidR="00CA3CAD" w:rsidRDefault="00CA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17AFC" w14:textId="77777777" w:rsidR="00CA3CAD" w:rsidRDefault="00CA3CAD">
      <w:r>
        <w:separator/>
      </w:r>
    </w:p>
  </w:footnote>
  <w:footnote w:type="continuationSeparator" w:id="0">
    <w:p w14:paraId="4CAE904F" w14:textId="77777777" w:rsidR="00CA3CAD" w:rsidRDefault="00CA3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C7AAB" w14:textId="77777777" w:rsidR="0073517C" w:rsidRDefault="00071C82" w:rsidP="00F91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B6AD9E6" w14:textId="77777777" w:rsidR="0073517C" w:rsidRDefault="007351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0136909"/>
      <w:docPartObj>
        <w:docPartGallery w:val="Page Numbers (Top of Page)"/>
        <w:docPartUnique/>
      </w:docPartObj>
    </w:sdtPr>
    <w:sdtEndPr/>
    <w:sdtContent>
      <w:p w14:paraId="4EF63EAF" w14:textId="77777777" w:rsidR="0073517C" w:rsidRDefault="00071C82">
        <w:pPr>
          <w:pStyle w:val="a3"/>
          <w:jc w:val="center"/>
        </w:pPr>
        <w:r w:rsidRPr="00E16D87">
          <w:rPr>
            <w:sz w:val="24"/>
            <w:szCs w:val="24"/>
          </w:rPr>
          <w:fldChar w:fldCharType="begin"/>
        </w:r>
        <w:r w:rsidRPr="00E16D87">
          <w:rPr>
            <w:sz w:val="24"/>
            <w:szCs w:val="24"/>
          </w:rPr>
          <w:instrText>PAGE   \* MERGEFORMAT</w:instrText>
        </w:r>
        <w:r w:rsidRPr="00E16D87">
          <w:rPr>
            <w:sz w:val="24"/>
            <w:szCs w:val="24"/>
          </w:rPr>
          <w:fldChar w:fldCharType="separate"/>
        </w:r>
        <w:r w:rsidR="007A3A1F">
          <w:rPr>
            <w:noProof/>
            <w:sz w:val="24"/>
            <w:szCs w:val="24"/>
          </w:rPr>
          <w:t>3</w:t>
        </w:r>
        <w:r w:rsidRPr="00E16D87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B95F3" w14:textId="45C2CD60" w:rsidR="00BA758B" w:rsidRDefault="00BA758B" w:rsidP="00BA758B">
    <w:pPr>
      <w:pStyle w:val="a3"/>
      <w:tabs>
        <w:tab w:val="left" w:pos="375"/>
      </w:tabs>
      <w:jc w:val="center"/>
    </w:pPr>
    <w:r>
      <w:rPr>
        <w:noProof/>
      </w:rPr>
      <w:drawing>
        <wp:inline distT="0" distB="0" distL="0" distR="0" wp14:anchorId="1A01A4C8" wp14:editId="4C1B5171">
          <wp:extent cx="477520" cy="601345"/>
          <wp:effectExtent l="19050" t="0" r="0" b="0"/>
          <wp:docPr id="2" name="Рисунок 2" descr="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GERB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60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A6"/>
    <w:rsid w:val="0000365F"/>
    <w:rsid w:val="00014E58"/>
    <w:rsid w:val="0005024A"/>
    <w:rsid w:val="0005026D"/>
    <w:rsid w:val="00071C82"/>
    <w:rsid w:val="00085C35"/>
    <w:rsid w:val="00096524"/>
    <w:rsid w:val="00107E78"/>
    <w:rsid w:val="00144B9D"/>
    <w:rsid w:val="00167E28"/>
    <w:rsid w:val="00191B17"/>
    <w:rsid w:val="001C4426"/>
    <w:rsid w:val="001C7D60"/>
    <w:rsid w:val="001D1E9C"/>
    <w:rsid w:val="0022302A"/>
    <w:rsid w:val="00277522"/>
    <w:rsid w:val="0028260D"/>
    <w:rsid w:val="0028536B"/>
    <w:rsid w:val="002F4B80"/>
    <w:rsid w:val="00304DF3"/>
    <w:rsid w:val="003061EE"/>
    <w:rsid w:val="003563A5"/>
    <w:rsid w:val="003724CF"/>
    <w:rsid w:val="00381F96"/>
    <w:rsid w:val="003862F3"/>
    <w:rsid w:val="00391C67"/>
    <w:rsid w:val="003C3CD3"/>
    <w:rsid w:val="003E7A27"/>
    <w:rsid w:val="00425C0E"/>
    <w:rsid w:val="0044632E"/>
    <w:rsid w:val="004A20F2"/>
    <w:rsid w:val="004A5F8E"/>
    <w:rsid w:val="004B7490"/>
    <w:rsid w:val="004D6147"/>
    <w:rsid w:val="004F02F2"/>
    <w:rsid w:val="004F160A"/>
    <w:rsid w:val="004F638E"/>
    <w:rsid w:val="00503E65"/>
    <w:rsid w:val="005116A8"/>
    <w:rsid w:val="00564C60"/>
    <w:rsid w:val="005737AE"/>
    <w:rsid w:val="00575564"/>
    <w:rsid w:val="00580866"/>
    <w:rsid w:val="00586E2E"/>
    <w:rsid w:val="005F0F5E"/>
    <w:rsid w:val="006169F9"/>
    <w:rsid w:val="00673D6C"/>
    <w:rsid w:val="00684B5B"/>
    <w:rsid w:val="006B4885"/>
    <w:rsid w:val="006C46C6"/>
    <w:rsid w:val="006F5579"/>
    <w:rsid w:val="00701382"/>
    <w:rsid w:val="00706A59"/>
    <w:rsid w:val="007224F0"/>
    <w:rsid w:val="007231A9"/>
    <w:rsid w:val="0073517C"/>
    <w:rsid w:val="0079250C"/>
    <w:rsid w:val="007A3A1F"/>
    <w:rsid w:val="007B3889"/>
    <w:rsid w:val="007C710D"/>
    <w:rsid w:val="007F7A19"/>
    <w:rsid w:val="00834D3B"/>
    <w:rsid w:val="00842361"/>
    <w:rsid w:val="0086011F"/>
    <w:rsid w:val="008B7536"/>
    <w:rsid w:val="008C3C1F"/>
    <w:rsid w:val="008F7E70"/>
    <w:rsid w:val="009136CA"/>
    <w:rsid w:val="009343A1"/>
    <w:rsid w:val="00962E4C"/>
    <w:rsid w:val="00976A82"/>
    <w:rsid w:val="00994D1B"/>
    <w:rsid w:val="009B38BD"/>
    <w:rsid w:val="009E1F58"/>
    <w:rsid w:val="00A00133"/>
    <w:rsid w:val="00A239B4"/>
    <w:rsid w:val="00A33F12"/>
    <w:rsid w:val="00A351A6"/>
    <w:rsid w:val="00A5536A"/>
    <w:rsid w:val="00A960B2"/>
    <w:rsid w:val="00AB6281"/>
    <w:rsid w:val="00AE302A"/>
    <w:rsid w:val="00B37AB9"/>
    <w:rsid w:val="00B71689"/>
    <w:rsid w:val="00B7731E"/>
    <w:rsid w:val="00BA758B"/>
    <w:rsid w:val="00BF1E52"/>
    <w:rsid w:val="00C21A1F"/>
    <w:rsid w:val="00C243DA"/>
    <w:rsid w:val="00C84470"/>
    <w:rsid w:val="00CA34C6"/>
    <w:rsid w:val="00CA3CAD"/>
    <w:rsid w:val="00D43DB7"/>
    <w:rsid w:val="00D65973"/>
    <w:rsid w:val="00DD2A98"/>
    <w:rsid w:val="00DD43D8"/>
    <w:rsid w:val="00E135CB"/>
    <w:rsid w:val="00E13D11"/>
    <w:rsid w:val="00E275E3"/>
    <w:rsid w:val="00E31B80"/>
    <w:rsid w:val="00E83851"/>
    <w:rsid w:val="00EE201F"/>
    <w:rsid w:val="00EE4AE8"/>
    <w:rsid w:val="00EF47BD"/>
    <w:rsid w:val="00F3333D"/>
    <w:rsid w:val="00F6262D"/>
    <w:rsid w:val="00FE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6C034"/>
  <w15:chartTrackingRefBased/>
  <w15:docId w15:val="{9F1DFBD5-32D1-4095-8EF9-221993C3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1A6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1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51A6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5">
    <w:name w:val="page number"/>
    <w:basedOn w:val="a0"/>
    <w:rsid w:val="00A351A6"/>
  </w:style>
  <w:style w:type="paragraph" w:customStyle="1" w:styleId="a6">
    <w:name w:val="краткое содержание"/>
    <w:basedOn w:val="a"/>
    <w:next w:val="a"/>
    <w:rsid w:val="00A351A6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A351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A351A6"/>
    <w:pPr>
      <w:ind w:left="720"/>
      <w:contextualSpacing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773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731E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styleId="aa">
    <w:name w:val="Placeholder Text"/>
    <w:basedOn w:val="a0"/>
    <w:uiPriority w:val="99"/>
    <w:semiHidden/>
    <w:rsid w:val="00391C67"/>
    <w:rPr>
      <w:color w:val="666666"/>
    </w:rPr>
  </w:style>
  <w:style w:type="paragraph" w:styleId="ab">
    <w:name w:val="footer"/>
    <w:basedOn w:val="a"/>
    <w:link w:val="ac"/>
    <w:uiPriority w:val="99"/>
    <w:unhideWhenUsed/>
    <w:rsid w:val="00BA75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758B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Анна И. Слободина</cp:lastModifiedBy>
  <cp:revision>28</cp:revision>
  <cp:lastPrinted>2025-03-31T12:49:00Z</cp:lastPrinted>
  <dcterms:created xsi:type="dcterms:W3CDTF">2024-10-25T09:33:00Z</dcterms:created>
  <dcterms:modified xsi:type="dcterms:W3CDTF">2025-05-07T07:17:00Z</dcterms:modified>
</cp:coreProperties>
</file>